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AB" w:rsidRPr="00172C9F" w:rsidRDefault="00EF08B4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0175" cy="9157124"/>
            <wp:effectExtent l="0" t="0" r="0" b="0"/>
            <wp:docPr id="1" name="Рисунок 1" descr="C:\Users\Admin\Desktop\меню\Положение о поря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209E" w:rsidRPr="00172C9F" w:rsidRDefault="009C12F5" w:rsidP="009812A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</w:t>
      </w:r>
      <w:r w:rsidR="009812AB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ПЕРЕВОД НА </w:t>
      </w:r>
      <w:proofErr w:type="gramStart"/>
      <w:r w:rsidR="009812AB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ОБУЧЕНИЕ</w:t>
      </w:r>
      <w:proofErr w:type="gramEnd"/>
      <w:r w:rsidR="009812AB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ИНДИВИДУАЛЬНОМУ УЧЕБНОМУ ПЛАНУ</w:t>
      </w:r>
    </w:p>
    <w:p w:rsidR="0021209E" w:rsidRPr="00172C9F" w:rsidRDefault="0021209E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 Индивидуальный учебный план разрабатывается для отдельного обучающегося или группы </w:t>
      </w:r>
      <w:proofErr w:type="gramStart"/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основе учебного плана </w:t>
      </w:r>
      <w:r w:rsidR="00D320FD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Школы.</w:t>
      </w:r>
    </w:p>
    <w:p w:rsidR="0021209E" w:rsidRPr="00172C9F" w:rsidRDefault="00AE73F5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учебный план</w:t>
      </w:r>
      <w:r w:rsidR="00352918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предоставлен с 1 класса.</w:t>
      </w:r>
    </w:p>
    <w:p w:rsidR="0021209E" w:rsidRPr="00172C9F" w:rsidRDefault="00AE73F5" w:rsidP="00AE73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обучении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плану.</w:t>
      </w:r>
    </w:p>
    <w:p w:rsidR="0021209E" w:rsidRPr="00172C9F" w:rsidRDefault="00AE73F5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2.4.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Индивидуальный учебный план разрабатывается в соответствии со спецификой и возможностями </w:t>
      </w:r>
      <w:r w:rsidR="00D320FD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5098F" w:rsidRPr="00172C9F" w:rsidRDefault="00AE73F5" w:rsidP="00AE73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Перевод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proofErr w:type="gramEnd"/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 учащихся  </w:t>
      </w:r>
      <w:r w:rsidR="00D320FD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дому</w:t>
      </w:r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по заявлению родителей (законных представителей) обучающихся</w:t>
      </w:r>
      <w:r w:rsidR="004E5D67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5098F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предоставлением медицинского заключения.</w:t>
      </w:r>
    </w:p>
    <w:p w:rsidR="0021209E" w:rsidRPr="00172C9F" w:rsidRDefault="00AE73F5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21209E" w:rsidRPr="00172C9F" w:rsidRDefault="00AE73F5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Перевод на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 о</w:t>
      </w:r>
      <w:r w:rsidR="003259B3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формляется приказом директора </w:t>
      </w:r>
      <w:r w:rsidR="00B4644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Школы.</w:t>
      </w:r>
    </w:p>
    <w:p w:rsidR="0021209E" w:rsidRPr="00172C9F" w:rsidRDefault="00AE73F5" w:rsidP="00CD2A3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72C9F">
        <w:rPr>
          <w:rFonts w:ascii="Times New Roman" w:hAnsi="Times New Roman" w:cs="Times New Roman"/>
          <w:sz w:val="26"/>
          <w:szCs w:val="26"/>
          <w:lang w:eastAsia="ru-RU"/>
        </w:rPr>
        <w:t>2.8</w:t>
      </w:r>
      <w:r w:rsidR="0021209E" w:rsidRPr="00172C9F">
        <w:rPr>
          <w:rFonts w:ascii="Times New Roman" w:hAnsi="Times New Roman" w:cs="Times New Roman"/>
          <w:sz w:val="26"/>
          <w:szCs w:val="26"/>
        </w:rPr>
        <w:t>. Индивидуальный учебный план утверждается решением педагогического совета</w:t>
      </w:r>
      <w:r w:rsidR="00827412" w:rsidRPr="00172C9F">
        <w:rPr>
          <w:rFonts w:ascii="Times New Roman" w:hAnsi="Times New Roman" w:cs="Times New Roman"/>
          <w:sz w:val="26"/>
          <w:szCs w:val="26"/>
        </w:rPr>
        <w:t xml:space="preserve"> </w:t>
      </w:r>
      <w:r w:rsidR="00B4644E" w:rsidRPr="00172C9F">
        <w:rPr>
          <w:rFonts w:ascii="Times New Roman" w:hAnsi="Times New Roman" w:cs="Times New Roman"/>
          <w:sz w:val="26"/>
          <w:szCs w:val="26"/>
        </w:rPr>
        <w:t>Школы.</w:t>
      </w:r>
    </w:p>
    <w:p w:rsidR="0021209E" w:rsidRPr="00172C9F" w:rsidRDefault="00AE73F5" w:rsidP="00CD2A3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72C9F">
        <w:rPr>
          <w:rFonts w:ascii="Times New Roman" w:hAnsi="Times New Roman" w:cs="Times New Roman"/>
          <w:sz w:val="26"/>
          <w:szCs w:val="26"/>
        </w:rPr>
        <w:t>2.9</w:t>
      </w:r>
      <w:r w:rsidR="00B4644E" w:rsidRPr="00172C9F">
        <w:rPr>
          <w:rFonts w:ascii="Times New Roman" w:hAnsi="Times New Roman" w:cs="Times New Roman"/>
          <w:sz w:val="26"/>
          <w:szCs w:val="26"/>
        </w:rPr>
        <w:t xml:space="preserve">. </w:t>
      </w:r>
      <w:r w:rsidR="0021209E" w:rsidRPr="00172C9F">
        <w:rPr>
          <w:rFonts w:ascii="Times New Roman" w:hAnsi="Times New Roman" w:cs="Times New Roman"/>
          <w:sz w:val="26"/>
          <w:szCs w:val="26"/>
        </w:rPr>
        <w:t xml:space="preserve">Организация </w:t>
      </w:r>
      <w:proofErr w:type="gramStart"/>
      <w:r w:rsidR="0021209E" w:rsidRPr="00172C9F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="0021209E" w:rsidRPr="00172C9F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 осуществляется </w:t>
      </w:r>
      <w:r w:rsidR="003259B3" w:rsidRPr="00172C9F">
        <w:rPr>
          <w:rFonts w:ascii="Times New Roman" w:hAnsi="Times New Roman" w:cs="Times New Roman"/>
          <w:sz w:val="26"/>
          <w:szCs w:val="26"/>
        </w:rPr>
        <w:t xml:space="preserve">для лиц, являющимися учащимися </w:t>
      </w:r>
      <w:r w:rsidR="00B4644E" w:rsidRPr="00172C9F">
        <w:rPr>
          <w:rFonts w:ascii="Times New Roman" w:hAnsi="Times New Roman" w:cs="Times New Roman"/>
          <w:sz w:val="26"/>
          <w:szCs w:val="26"/>
        </w:rPr>
        <w:t>Школу.</w:t>
      </w:r>
    </w:p>
    <w:p w:rsidR="0097116B" w:rsidRPr="00172C9F" w:rsidRDefault="00AE73F5" w:rsidP="0097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2C9F">
        <w:rPr>
          <w:rFonts w:ascii="Times New Roman" w:hAnsi="Times New Roman" w:cs="Times New Roman"/>
          <w:sz w:val="26"/>
          <w:szCs w:val="26"/>
        </w:rPr>
        <w:t>2.10</w:t>
      </w:r>
      <w:r w:rsidR="0021209E" w:rsidRPr="00172C9F">
        <w:rPr>
          <w:rFonts w:ascii="Times New Roman" w:hAnsi="Times New Roman" w:cs="Times New Roman"/>
          <w:sz w:val="26"/>
          <w:szCs w:val="26"/>
        </w:rPr>
        <w:t>. Лицу, обучающемуся по индивидуальному учебному плану, предоставляется возможность получать необходимые консультации по учебным предметам, лите</w:t>
      </w:r>
      <w:r w:rsidR="00827412" w:rsidRPr="00172C9F">
        <w:rPr>
          <w:rFonts w:ascii="Times New Roman" w:hAnsi="Times New Roman" w:cs="Times New Roman"/>
          <w:sz w:val="26"/>
          <w:szCs w:val="26"/>
        </w:rPr>
        <w:t>ратуру из библиотечного фонда.</w:t>
      </w:r>
      <w:r w:rsidR="0021209E" w:rsidRPr="00172C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16B" w:rsidRPr="00172C9F" w:rsidRDefault="0097116B" w:rsidP="0097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2C9F">
        <w:rPr>
          <w:rFonts w:ascii="Times New Roman" w:hAnsi="Times New Roman" w:cs="Times New Roman"/>
          <w:sz w:val="26"/>
          <w:szCs w:val="26"/>
        </w:rPr>
        <w:t>2.11. Занятия с учащимися данной категории в исключительных случаях могут проводиться в Школе только по заявлению родителей, берущих на себя ответственность за жизнь и здоровье ребенка во время обучения.</w:t>
      </w:r>
    </w:p>
    <w:p w:rsidR="0097116B" w:rsidRPr="00172C9F" w:rsidRDefault="0097116B" w:rsidP="0097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2C9F">
        <w:rPr>
          <w:rFonts w:ascii="Times New Roman" w:hAnsi="Times New Roman" w:cs="Times New Roman"/>
          <w:sz w:val="26"/>
          <w:szCs w:val="26"/>
        </w:rPr>
        <w:t>2.12. В целях адаптации к условиям современного общества ребенок может посещать внеклассные, общешкольные мероприятия вместе с классом, к которому прикреплен по согласию родителей (законных представителей).</w:t>
      </w:r>
    </w:p>
    <w:p w:rsidR="0021209E" w:rsidRPr="00172C9F" w:rsidRDefault="0097116B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4644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</w:t>
      </w:r>
      <w:r w:rsidR="00827412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запросов родителей (законных представителей) обучающихся и обучающихся определяет сроки и уровень реализации программ. Индивидуальное расписание занятий, перечень программ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 по предметам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количество часов, формы и сроки текущего и итогового контроля, педагоги, ведущие обучение, оформляются приказом </w:t>
      </w:r>
      <w:r w:rsidR="00F65C60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директора </w:t>
      </w:r>
      <w:r w:rsidR="00B4644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Школы.</w:t>
      </w:r>
    </w:p>
    <w:p w:rsidR="0021209E" w:rsidRPr="00172C9F" w:rsidRDefault="00AE73F5" w:rsidP="00981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Промежуточная и итоговая государственная аттестация, перевод обучающегося осуществляется в соответствии с Федеральным законом от 29 декабря 2012 г. № 273-ФЗ «Об обра</w:t>
      </w:r>
      <w:r w:rsidR="00F65C60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зовании в Российской Федерации» и Положением о порядке текущего контроля успеваемости, проведения и формах промежуточной аттестации учащихся, порядке выставления годовых отметок </w:t>
      </w:r>
      <w:r w:rsidR="00B4644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Школы.</w:t>
      </w:r>
    </w:p>
    <w:p w:rsidR="00827412" w:rsidRPr="00172C9F" w:rsidRDefault="00827412" w:rsidP="009812A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12F5" w:rsidRPr="00172C9F" w:rsidRDefault="0097116B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9C12F5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КОНТРОЛЬ ИСПОЛНЕНИЯ </w:t>
      </w:r>
    </w:p>
    <w:p w:rsidR="0021209E" w:rsidRPr="00172C9F" w:rsidRDefault="009C12F5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ИНДИВИДУАЛЬНОГО УЧЕБНОГО ПЛАНА</w:t>
      </w:r>
    </w:p>
    <w:p w:rsidR="0021209E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9C12F5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освоением общеобразовательных программ учащимися, перешедшими на обучение по индивидуальному учебному плану.</w:t>
      </w:r>
    </w:p>
    <w:p w:rsidR="00555282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Текущий контроль успеваемости и промежуточная аттестация обучающихся, переведенных на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плану, осуществляются в соответствии с </w:t>
      </w:r>
      <w:r w:rsidR="00555282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порядке текущего контроля успеваемости, проведения и </w:t>
      </w:r>
      <w:r w:rsidR="00555282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формах промежуточной аттестации учащихся, порядке выставления годовых отметок </w:t>
      </w:r>
      <w:r w:rsidR="009C12F5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Школы.</w:t>
      </w:r>
    </w:p>
    <w:p w:rsidR="009C12F5" w:rsidRPr="00172C9F" w:rsidRDefault="009C12F5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12F5" w:rsidRPr="00172C9F" w:rsidRDefault="0097116B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9C12F5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ФИНАНСОВОЕ ОБЕСПЕЧЕНИЕ </w:t>
      </w:r>
    </w:p>
    <w:p w:rsidR="0021209E" w:rsidRPr="00172C9F" w:rsidRDefault="009C12F5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МАТЕРИАЛЬНО-ТЕХНИЧЕСКОЕ ОСНАЩЕНИЕ</w:t>
      </w:r>
    </w:p>
    <w:p w:rsidR="0021209E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.1. Финансовое обеспечение реализации основной образовательной программы в соответствии с индивидуальным учебным планом осуществляется исходя из расходных обяза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тельств на основе государственного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адания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льных услуг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209E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.2. 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97116B" w:rsidRPr="00172C9F" w:rsidRDefault="0097116B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1209E" w:rsidRPr="00172C9F" w:rsidRDefault="0097116B" w:rsidP="009C12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9C12F5" w:rsidRPr="00172C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ПОРЯДОК УПРАВЛЕНИЯ</w:t>
      </w:r>
    </w:p>
    <w:p w:rsidR="0021209E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В компетенцию администрации </w:t>
      </w:r>
      <w:r w:rsidR="009C12F5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="009C12F5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входит:</w:t>
      </w:r>
    </w:p>
    <w:p w:rsidR="0021209E" w:rsidRPr="00172C9F" w:rsidRDefault="009C12F5" w:rsidP="009C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своевременного подбора учителей, проведение экспертизы учебных программ и контроль их выполнения;</w:t>
      </w:r>
    </w:p>
    <w:p w:rsidR="0021209E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своевременного проведения занятий, консультаций, посещения  занятий учащимися, ведения журнала учета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</w:t>
      </w:r>
      <w:r w:rsidR="0097116B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плану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209E" w:rsidRPr="00172C9F" w:rsidRDefault="0097116B" w:rsidP="009C1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При организации </w:t>
      </w:r>
      <w:proofErr w:type="gramStart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proofErr w:type="gramEnd"/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 </w:t>
      </w:r>
      <w:r w:rsidR="009C12F5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документы:</w:t>
      </w:r>
    </w:p>
    <w:p w:rsidR="0021209E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родителей (законных представителей) обучающихся;</w:t>
      </w:r>
    </w:p>
    <w:p w:rsidR="0021209E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7116B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медицинское заключение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1209E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приказ </w:t>
      </w:r>
      <w:r w:rsidR="00586073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директора 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1209E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1209E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расписание занятий, консультаций, письменно согласованное с родителями (законными представителями) и утвержденное </w:t>
      </w:r>
      <w:r w:rsidR="00586073"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директором </w:t>
      </w:r>
      <w:r w:rsidRPr="00172C9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</w:p>
    <w:p w:rsidR="009C12F5" w:rsidRPr="00172C9F" w:rsidRDefault="009C12F5" w:rsidP="001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E8B" w:rsidRPr="00172C9F" w:rsidRDefault="00B20E8B" w:rsidP="00174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38CE" w:rsidRPr="00172C9F" w:rsidRDefault="00C338CE" w:rsidP="00174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38CE" w:rsidRPr="00172C9F" w:rsidRDefault="00C338CE" w:rsidP="00174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38CE" w:rsidRPr="00172C9F" w:rsidRDefault="00C338CE" w:rsidP="00C338CE">
      <w:pPr>
        <w:pStyle w:val="22"/>
        <w:shd w:val="clear" w:color="auto" w:fill="auto"/>
        <w:spacing w:line="240" w:lineRule="exact"/>
        <w:jc w:val="both"/>
        <w:rPr>
          <w:sz w:val="26"/>
          <w:szCs w:val="26"/>
        </w:rPr>
      </w:pPr>
      <w:r w:rsidRPr="00172C9F">
        <w:rPr>
          <w:rStyle w:val="21"/>
          <w:color w:val="000000"/>
          <w:sz w:val="26"/>
          <w:szCs w:val="26"/>
        </w:rPr>
        <w:t>Положение принимается на неопределенный срок.</w:t>
      </w:r>
    </w:p>
    <w:p w:rsidR="00C338CE" w:rsidRPr="00172C9F" w:rsidRDefault="00C338CE" w:rsidP="00C338CE">
      <w:pPr>
        <w:rPr>
          <w:sz w:val="26"/>
          <w:szCs w:val="26"/>
        </w:rPr>
      </w:pPr>
    </w:p>
    <w:p w:rsidR="00C338CE" w:rsidRPr="00172C9F" w:rsidRDefault="00C338CE" w:rsidP="00174A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338CE" w:rsidRPr="00172C9F" w:rsidSect="00174A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1209E"/>
    <w:rsid w:val="00024993"/>
    <w:rsid w:val="00172C9F"/>
    <w:rsid w:val="00174A41"/>
    <w:rsid w:val="0021209E"/>
    <w:rsid w:val="002632DA"/>
    <w:rsid w:val="002C4736"/>
    <w:rsid w:val="003259B3"/>
    <w:rsid w:val="00352918"/>
    <w:rsid w:val="003B6E8E"/>
    <w:rsid w:val="003D0754"/>
    <w:rsid w:val="003E7093"/>
    <w:rsid w:val="00464B12"/>
    <w:rsid w:val="00480060"/>
    <w:rsid w:val="004D407D"/>
    <w:rsid w:val="004E5D67"/>
    <w:rsid w:val="00555282"/>
    <w:rsid w:val="0056711C"/>
    <w:rsid w:val="00586073"/>
    <w:rsid w:val="00773C61"/>
    <w:rsid w:val="00786F05"/>
    <w:rsid w:val="00827412"/>
    <w:rsid w:val="008726C4"/>
    <w:rsid w:val="009222C6"/>
    <w:rsid w:val="0097116B"/>
    <w:rsid w:val="009812AB"/>
    <w:rsid w:val="00995097"/>
    <w:rsid w:val="009C12F5"/>
    <w:rsid w:val="00AA34AF"/>
    <w:rsid w:val="00AE73F5"/>
    <w:rsid w:val="00B20E8B"/>
    <w:rsid w:val="00B4644E"/>
    <w:rsid w:val="00C338CE"/>
    <w:rsid w:val="00C82B25"/>
    <w:rsid w:val="00CD2A37"/>
    <w:rsid w:val="00D320FD"/>
    <w:rsid w:val="00D64D17"/>
    <w:rsid w:val="00DA5C65"/>
    <w:rsid w:val="00E5098F"/>
    <w:rsid w:val="00EF08B4"/>
    <w:rsid w:val="00F5034D"/>
    <w:rsid w:val="00F65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54"/>
  </w:style>
  <w:style w:type="paragraph" w:styleId="2">
    <w:name w:val="heading 2"/>
    <w:basedOn w:val="a"/>
    <w:link w:val="20"/>
    <w:uiPriority w:val="9"/>
    <w:qFormat/>
    <w:rsid w:val="002120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1209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0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20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1209E"/>
    <w:rPr>
      <w:b/>
      <w:bCs/>
    </w:rPr>
  </w:style>
  <w:style w:type="paragraph" w:customStyle="1" w:styleId="normacttext">
    <w:name w:val="norm_act_text"/>
    <w:basedOn w:val="a"/>
    <w:rsid w:val="0021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209E"/>
    <w:rPr>
      <w:i/>
      <w:iCs/>
    </w:rPr>
  </w:style>
  <w:style w:type="paragraph" w:customStyle="1" w:styleId="3">
    <w:name w:val="......... 3"/>
    <w:basedOn w:val="a"/>
    <w:next w:val="a"/>
    <w:rsid w:val="00174A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C338CE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338CE"/>
    <w:pPr>
      <w:widowControl w:val="0"/>
      <w:shd w:val="clear" w:color="auto" w:fill="FFFFFF"/>
      <w:spacing w:after="0" w:line="277" w:lineRule="exac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EF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20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1209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0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20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1209E"/>
    <w:rPr>
      <w:b/>
      <w:bCs/>
    </w:rPr>
  </w:style>
  <w:style w:type="paragraph" w:customStyle="1" w:styleId="normacttext">
    <w:name w:val="norm_act_text"/>
    <w:basedOn w:val="a"/>
    <w:rsid w:val="0021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209E"/>
    <w:rPr>
      <w:i/>
      <w:iCs/>
    </w:rPr>
  </w:style>
  <w:style w:type="paragraph" w:customStyle="1" w:styleId="3">
    <w:name w:val="......... 3"/>
    <w:basedOn w:val="a"/>
    <w:next w:val="a"/>
    <w:rsid w:val="00174A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9</cp:revision>
  <cp:lastPrinted>2021-09-06T09:22:00Z</cp:lastPrinted>
  <dcterms:created xsi:type="dcterms:W3CDTF">2016-08-12T06:23:00Z</dcterms:created>
  <dcterms:modified xsi:type="dcterms:W3CDTF">2021-09-06T13:23:00Z</dcterms:modified>
</cp:coreProperties>
</file>